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5043" w14:textId="6806333C" w:rsidR="008775B5" w:rsidRPr="00347B65" w:rsidRDefault="008775B5" w:rsidP="007D07AA">
      <w:pPr>
        <w:jc w:val="center"/>
        <w:rPr>
          <w:b/>
          <w:sz w:val="28"/>
          <w:szCs w:val="28"/>
        </w:rPr>
      </w:pPr>
      <w:bookmarkStart w:id="0" w:name="_Hlk88482213"/>
      <w:r w:rsidRPr="00347B65">
        <w:rPr>
          <w:noProof/>
          <w:sz w:val="28"/>
          <w:szCs w:val="28"/>
        </w:rPr>
        <w:drawing>
          <wp:inline distT="0" distB="0" distL="0" distR="0" wp14:anchorId="50E8768A" wp14:editId="0B49D905">
            <wp:extent cx="3496310" cy="1796430"/>
            <wp:effectExtent l="0" t="0" r="8890" b="0"/>
            <wp:docPr id="557800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00406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09" cy="179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8316" w14:textId="77777777" w:rsidR="008775B5" w:rsidRPr="00347B65" w:rsidRDefault="008775B5" w:rsidP="007D07AA">
      <w:pPr>
        <w:jc w:val="center"/>
        <w:rPr>
          <w:b/>
          <w:sz w:val="28"/>
          <w:szCs w:val="28"/>
        </w:rPr>
      </w:pPr>
    </w:p>
    <w:p w14:paraId="360BF925" w14:textId="77777777" w:rsidR="0086286D" w:rsidRPr="00347B65" w:rsidRDefault="0086286D" w:rsidP="007D07AA">
      <w:pPr>
        <w:jc w:val="center"/>
        <w:rPr>
          <w:b/>
          <w:sz w:val="28"/>
          <w:szCs w:val="28"/>
        </w:rPr>
      </w:pPr>
    </w:p>
    <w:p w14:paraId="7C74B642" w14:textId="42644F83" w:rsidR="007D07AA" w:rsidRPr="00347B65" w:rsidRDefault="007D07AA" w:rsidP="007D07AA">
      <w:pPr>
        <w:jc w:val="center"/>
        <w:rPr>
          <w:b/>
          <w:sz w:val="28"/>
          <w:szCs w:val="28"/>
        </w:rPr>
      </w:pPr>
      <w:r w:rsidRPr="00347B65">
        <w:rPr>
          <w:b/>
          <w:sz w:val="28"/>
          <w:szCs w:val="28"/>
        </w:rPr>
        <w:t>Правлени</w:t>
      </w:r>
      <w:r w:rsidR="003452CE" w:rsidRPr="00347B65">
        <w:rPr>
          <w:b/>
          <w:sz w:val="28"/>
          <w:szCs w:val="28"/>
        </w:rPr>
        <w:t>е</w:t>
      </w:r>
      <w:r w:rsidRPr="00347B65">
        <w:rPr>
          <w:b/>
          <w:sz w:val="28"/>
          <w:szCs w:val="28"/>
        </w:rPr>
        <w:t xml:space="preserve"> РКС</w:t>
      </w:r>
    </w:p>
    <w:p w14:paraId="2480F0CC" w14:textId="77777777" w:rsidR="007D07AA" w:rsidRPr="00347B65" w:rsidRDefault="007D07AA" w:rsidP="007D07AA">
      <w:pPr>
        <w:jc w:val="center"/>
        <w:rPr>
          <w:b/>
          <w:sz w:val="28"/>
          <w:szCs w:val="28"/>
        </w:rPr>
      </w:pPr>
    </w:p>
    <w:p w14:paraId="01A28E77" w14:textId="77777777" w:rsidR="00D91831" w:rsidRPr="00347B65" w:rsidRDefault="00D91831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Степашин Сергей Вадимович – Президент Российского книжного союза, председатель Правления РКС</w:t>
      </w:r>
    </w:p>
    <w:bookmarkEnd w:id="0"/>
    <w:p w14:paraId="0AA3B168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Абрамова Марина Николаевна – президент АНО «Креативная экономика»</w:t>
      </w:r>
    </w:p>
    <w:p w14:paraId="44D992A9" w14:textId="6BE0A2D3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Альперович Александр Валерьевич – генеральный директор </w:t>
      </w:r>
      <w:r w:rsidR="008237C6">
        <w:rPr>
          <w:sz w:val="28"/>
          <w:szCs w:val="28"/>
        </w:rPr>
        <w:br/>
      </w:r>
      <w:r w:rsidRPr="00347B65">
        <w:rPr>
          <w:sz w:val="28"/>
          <w:szCs w:val="28"/>
        </w:rPr>
        <w:t>ООО «Клевер-Медиа-Групп»</w:t>
      </w:r>
    </w:p>
    <w:p w14:paraId="69DC39DB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Анурьев Сергей Валерьевич – генеральный директор ООО «ЛитРес»</w:t>
      </w:r>
    </w:p>
    <w:p w14:paraId="40A465F1" w14:textId="48550E1D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Бейлина Елена Николаевна – главный редактор журнала «Университетская книга»</w:t>
      </w:r>
    </w:p>
    <w:p w14:paraId="661AFA54" w14:textId="401AB786" w:rsidR="006E446F" w:rsidRPr="00347B65" w:rsidRDefault="006E446F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Брыкова Юлия Андреевна</w:t>
      </w:r>
      <w:r w:rsidR="004C43F8" w:rsidRPr="00347B65">
        <w:rPr>
          <w:sz w:val="28"/>
          <w:szCs w:val="28"/>
        </w:rPr>
        <w:t xml:space="preserve"> – детский писатель,</w:t>
      </w:r>
      <w:r w:rsidRPr="00347B65">
        <w:rPr>
          <w:sz w:val="28"/>
          <w:szCs w:val="28"/>
        </w:rPr>
        <w:t xml:space="preserve"> </w:t>
      </w:r>
      <w:r w:rsidRPr="00347B65">
        <w:rPr>
          <w:bCs/>
          <w:sz w:val="28"/>
          <w:szCs w:val="28"/>
        </w:rPr>
        <w:t xml:space="preserve">руководитель по связям с общественностью </w:t>
      </w:r>
      <w:r w:rsidR="00C977DE">
        <w:rPr>
          <w:bCs/>
          <w:sz w:val="28"/>
          <w:szCs w:val="28"/>
        </w:rPr>
        <w:t>РКС</w:t>
      </w:r>
    </w:p>
    <w:p w14:paraId="7DE7B127" w14:textId="3710AFF4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Варламов Алексей Николаевич – ректор Литературного </w:t>
      </w:r>
      <w:r w:rsidR="00756F3C">
        <w:rPr>
          <w:sz w:val="28"/>
          <w:szCs w:val="28"/>
        </w:rPr>
        <w:t>и</w:t>
      </w:r>
      <w:r w:rsidRPr="00347B65">
        <w:rPr>
          <w:sz w:val="28"/>
          <w:szCs w:val="28"/>
        </w:rPr>
        <w:t>нститута имени</w:t>
      </w:r>
      <w:r w:rsidR="008775B5" w:rsidRPr="00347B65">
        <w:rPr>
          <w:sz w:val="28"/>
          <w:szCs w:val="28"/>
        </w:rPr>
        <w:t xml:space="preserve"> </w:t>
      </w:r>
      <w:r w:rsidRPr="00347B65">
        <w:rPr>
          <w:sz w:val="28"/>
          <w:szCs w:val="28"/>
        </w:rPr>
        <w:t>А.М. Горького</w:t>
      </w:r>
    </w:p>
    <w:p w14:paraId="3C8426DF" w14:textId="75114555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347B65">
        <w:rPr>
          <w:bCs/>
          <w:sz w:val="28"/>
          <w:szCs w:val="28"/>
        </w:rPr>
        <w:t xml:space="preserve">Воробьев Владимир </w:t>
      </w:r>
      <w:r w:rsidRPr="00C977DE">
        <w:rPr>
          <w:bCs/>
          <w:sz w:val="28"/>
          <w:szCs w:val="28"/>
        </w:rPr>
        <w:t xml:space="preserve">Александрович – </w:t>
      </w:r>
      <w:r w:rsidRPr="00347B65">
        <w:rPr>
          <w:bCs/>
          <w:sz w:val="28"/>
          <w:szCs w:val="28"/>
        </w:rPr>
        <w:t>президент издательского дома «Союз»</w:t>
      </w:r>
    </w:p>
    <w:p w14:paraId="34D3FCAC" w14:textId="07945CE9" w:rsidR="00F4162E" w:rsidRPr="00347B65" w:rsidRDefault="00F4162E" w:rsidP="00F4162E">
      <w:pPr>
        <w:pStyle w:val="a4"/>
        <w:numPr>
          <w:ilvl w:val="0"/>
          <w:numId w:val="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Гребенева Елена Николаевна – </w:t>
      </w:r>
      <w:r w:rsidR="00996290" w:rsidRPr="00347B65">
        <w:rPr>
          <w:sz w:val="28"/>
          <w:szCs w:val="28"/>
        </w:rPr>
        <w:t xml:space="preserve">генеральный </w:t>
      </w:r>
      <w:r w:rsidRPr="00347B65">
        <w:rPr>
          <w:sz w:val="28"/>
          <w:szCs w:val="28"/>
        </w:rPr>
        <w:t>директор АНО «Креативн</w:t>
      </w:r>
      <w:r w:rsidR="00996290" w:rsidRPr="00347B65">
        <w:rPr>
          <w:sz w:val="28"/>
          <w:szCs w:val="28"/>
        </w:rPr>
        <w:t>ый путь</w:t>
      </w:r>
      <w:r w:rsidRPr="00347B65">
        <w:rPr>
          <w:sz w:val="28"/>
          <w:szCs w:val="28"/>
        </w:rPr>
        <w:t>»</w:t>
      </w:r>
    </w:p>
    <w:p w14:paraId="43912D26" w14:textId="5BFF750E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Григорьев Владимир Викторович – </w:t>
      </w:r>
      <w:r w:rsidR="007A10CA" w:rsidRPr="00347B65">
        <w:rPr>
          <w:sz w:val="28"/>
          <w:szCs w:val="28"/>
        </w:rPr>
        <w:t>д</w:t>
      </w:r>
      <w:r w:rsidRPr="00347B65">
        <w:rPr>
          <w:sz w:val="28"/>
          <w:szCs w:val="28"/>
        </w:rPr>
        <w:t>иректор Департамента государственной поддержки периодической печати и книжной индустрии Минцифры России</w:t>
      </w:r>
    </w:p>
    <w:p w14:paraId="337DDC67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Деревянко Константин Сергеевич – </w:t>
      </w:r>
      <w:r w:rsidRPr="00347B65">
        <w:rPr>
          <w:rStyle w:val="extended-textshort"/>
          <w:sz w:val="28"/>
          <w:szCs w:val="28"/>
        </w:rPr>
        <w:t>генеральный директор НП «Родное слово»</w:t>
      </w:r>
    </w:p>
    <w:p w14:paraId="7E7D2DD6" w14:textId="399784F8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Зорина Светлана Юрьевна – </w:t>
      </w:r>
      <w:r w:rsidR="004C43F8" w:rsidRPr="00347B65">
        <w:rPr>
          <w:sz w:val="28"/>
          <w:szCs w:val="28"/>
        </w:rPr>
        <w:t>президент А</w:t>
      </w:r>
      <w:r w:rsidR="00C977DE">
        <w:rPr>
          <w:sz w:val="28"/>
          <w:szCs w:val="28"/>
        </w:rPr>
        <w:t>ссоциации книгораспространителей</w:t>
      </w:r>
      <w:r w:rsidR="004C43F8" w:rsidRPr="00347B65">
        <w:rPr>
          <w:sz w:val="28"/>
          <w:szCs w:val="28"/>
        </w:rPr>
        <w:t xml:space="preserve">, </w:t>
      </w:r>
      <w:r w:rsidRPr="00347B65">
        <w:rPr>
          <w:sz w:val="28"/>
          <w:szCs w:val="28"/>
        </w:rPr>
        <w:t>главный редактор журнала «Книжная индустрия»</w:t>
      </w:r>
    </w:p>
    <w:p w14:paraId="65AE5531" w14:textId="6A161099" w:rsidR="00FC6E08" w:rsidRPr="00347B65" w:rsidRDefault="00FC6E08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Иванов Николай Фёдорович – </w:t>
      </w:r>
      <w:r w:rsidR="00C977DE">
        <w:rPr>
          <w:sz w:val="28"/>
          <w:szCs w:val="28"/>
        </w:rPr>
        <w:t>п</w:t>
      </w:r>
      <w:r w:rsidRPr="00347B65">
        <w:rPr>
          <w:sz w:val="28"/>
          <w:szCs w:val="28"/>
        </w:rPr>
        <w:t>редседатель Правления Союза писателей России</w:t>
      </w:r>
      <w:r w:rsidR="00301E1C">
        <w:rPr>
          <w:sz w:val="28"/>
          <w:szCs w:val="28"/>
        </w:rPr>
        <w:t xml:space="preserve"> </w:t>
      </w:r>
    </w:p>
    <w:p w14:paraId="23546374" w14:textId="72BA0713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Каменева Марина Ниловна – генеральный директор Торгового Дома Книги «МОСКВА»</w:t>
      </w:r>
    </w:p>
    <w:p w14:paraId="77782497" w14:textId="5D1517ED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Капьёв Евгений Викторович – генеральный директор ООО «Издательство «ЭКСМО»</w:t>
      </w:r>
    </w:p>
    <w:p w14:paraId="7E4A388E" w14:textId="6CAFF949" w:rsidR="006E446F" w:rsidRPr="00347B65" w:rsidRDefault="006E446F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Климишин Дмитрий Александрович</w:t>
      </w:r>
      <w:r w:rsidR="004C43F8" w:rsidRPr="00347B65">
        <w:rPr>
          <w:sz w:val="28"/>
          <w:szCs w:val="28"/>
        </w:rPr>
        <w:t xml:space="preserve"> – </w:t>
      </w:r>
      <w:r w:rsidRPr="00347B65">
        <w:rPr>
          <w:bCs/>
          <w:sz w:val="28"/>
          <w:szCs w:val="28"/>
        </w:rPr>
        <w:t xml:space="preserve">генеральный директор </w:t>
      </w:r>
      <w:r w:rsidR="008237C6">
        <w:rPr>
          <w:bCs/>
          <w:sz w:val="28"/>
          <w:szCs w:val="28"/>
        </w:rPr>
        <w:br/>
      </w:r>
      <w:r w:rsidRPr="00347B65">
        <w:rPr>
          <w:bCs/>
          <w:sz w:val="28"/>
          <w:szCs w:val="28"/>
        </w:rPr>
        <w:t>АО «Издательство «Просвещение»</w:t>
      </w:r>
      <w:r w:rsidR="00301E1C">
        <w:rPr>
          <w:bCs/>
          <w:sz w:val="28"/>
          <w:szCs w:val="28"/>
        </w:rPr>
        <w:t xml:space="preserve"> </w:t>
      </w:r>
    </w:p>
    <w:p w14:paraId="5720B1AF" w14:textId="3C7AD291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lastRenderedPageBreak/>
        <w:t>Кожевников Михаил Юрьевич – президент по стратегическому развитию АО «Издательство «Просвещение»</w:t>
      </w:r>
    </w:p>
    <w:p w14:paraId="5D3BF31D" w14:textId="7B37404E" w:rsidR="00347B65" w:rsidRPr="00347B65" w:rsidRDefault="00347B65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Косоуров Виктор Семёнович – советник Президента РКС</w:t>
      </w:r>
    </w:p>
    <w:p w14:paraId="6304EB50" w14:textId="35FB492D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Кузнецов Борис Вячеславович –</w:t>
      </w:r>
      <w:r w:rsidR="002A390C">
        <w:rPr>
          <w:sz w:val="28"/>
          <w:szCs w:val="28"/>
        </w:rPr>
        <w:t xml:space="preserve"> </w:t>
      </w:r>
      <w:r w:rsidRPr="00347B65">
        <w:rPr>
          <w:sz w:val="28"/>
          <w:szCs w:val="28"/>
        </w:rPr>
        <w:t>директор издательства «РОСМЭН»</w:t>
      </w:r>
    </w:p>
    <w:p w14:paraId="4EC4378D" w14:textId="7EB70A95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Макаренков Сергей Михайлович – генеральный директор ООО Группа </w:t>
      </w:r>
      <w:r w:rsidR="008237C6">
        <w:rPr>
          <w:sz w:val="28"/>
          <w:szCs w:val="28"/>
        </w:rPr>
        <w:t>к</w:t>
      </w:r>
      <w:r w:rsidRPr="00347B65">
        <w:rPr>
          <w:sz w:val="28"/>
          <w:szCs w:val="28"/>
        </w:rPr>
        <w:t>омпаний «РИПОЛ классик»</w:t>
      </w:r>
    </w:p>
    <w:p w14:paraId="5893EDBE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Миклушевский Владимир Владимирович – ректор Московского политехнического университета</w:t>
      </w:r>
    </w:p>
    <w:p w14:paraId="3E1483D7" w14:textId="3E1397B2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Митин Сергей Герасимович – </w:t>
      </w:r>
      <w:r w:rsidR="007A10CA" w:rsidRPr="00347B65">
        <w:rPr>
          <w:sz w:val="28"/>
          <w:szCs w:val="28"/>
        </w:rPr>
        <w:t>п</w:t>
      </w:r>
      <w:r w:rsidRPr="00347B65">
        <w:rPr>
          <w:sz w:val="28"/>
          <w:szCs w:val="28"/>
        </w:rPr>
        <w:t>ервый заместитель председателя Комитета Совета Федерации РФ по аграрно-продовольственной политике и природопользованию</w:t>
      </w:r>
      <w:r w:rsidR="009008DB">
        <w:rPr>
          <w:sz w:val="28"/>
          <w:szCs w:val="28"/>
        </w:rPr>
        <w:t xml:space="preserve"> </w:t>
      </w:r>
    </w:p>
    <w:p w14:paraId="3412A593" w14:textId="7CC63BAC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Михайлова Надежда Ивановна – </w:t>
      </w:r>
      <w:r w:rsidR="002C37AE" w:rsidRPr="00347B65">
        <w:rPr>
          <w:sz w:val="28"/>
          <w:szCs w:val="28"/>
        </w:rPr>
        <w:t>председатель Комитета РКС по поддержке и продвижению чтения</w:t>
      </w:r>
    </w:p>
    <w:p w14:paraId="4A66C368" w14:textId="0177C9FA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Морозов Олег Юрьевич </w:t>
      </w:r>
      <w:r w:rsidR="00AE3588">
        <w:rPr>
          <w:sz w:val="28"/>
          <w:szCs w:val="28"/>
        </w:rPr>
        <w:t>–</w:t>
      </w:r>
      <w:r w:rsidRPr="00347B65">
        <w:rPr>
          <w:sz w:val="28"/>
          <w:szCs w:val="28"/>
        </w:rPr>
        <w:t xml:space="preserve"> </w:t>
      </w:r>
      <w:r w:rsidR="00C977DE">
        <w:rPr>
          <w:sz w:val="28"/>
          <w:szCs w:val="28"/>
        </w:rPr>
        <w:t>председатель</w:t>
      </w:r>
      <w:r w:rsidR="00AE3588">
        <w:rPr>
          <w:sz w:val="28"/>
          <w:szCs w:val="28"/>
        </w:rPr>
        <w:t xml:space="preserve"> Комитета </w:t>
      </w:r>
      <w:r w:rsidR="002A390C">
        <w:rPr>
          <w:sz w:val="28"/>
          <w:szCs w:val="28"/>
        </w:rPr>
        <w:t xml:space="preserve">РКС </w:t>
      </w:r>
      <w:r w:rsidR="00AE3588">
        <w:rPr>
          <w:sz w:val="28"/>
          <w:szCs w:val="28"/>
        </w:rPr>
        <w:t xml:space="preserve">по детской литературе Российского книжного союза </w:t>
      </w:r>
    </w:p>
    <w:p w14:paraId="63633FCD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Муслимов Ильяз Булатович – учредитель ООО «Папирус»</w:t>
      </w:r>
    </w:p>
    <w:p w14:paraId="71937F33" w14:textId="71BB87E6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Новиков Олег Евгеньевич –</w:t>
      </w:r>
      <w:r w:rsidR="002A390C">
        <w:rPr>
          <w:sz w:val="28"/>
          <w:szCs w:val="28"/>
        </w:rPr>
        <w:t xml:space="preserve"> </w:t>
      </w:r>
      <w:r w:rsidRPr="00347B65">
        <w:rPr>
          <w:sz w:val="28"/>
          <w:szCs w:val="28"/>
        </w:rPr>
        <w:t xml:space="preserve">президент издательской группы </w:t>
      </w:r>
      <w:r w:rsidR="008237C6">
        <w:rPr>
          <w:sz w:val="28"/>
          <w:szCs w:val="28"/>
        </w:rPr>
        <w:br/>
      </w:r>
      <w:r w:rsidRPr="00347B65">
        <w:rPr>
          <w:sz w:val="28"/>
          <w:szCs w:val="28"/>
        </w:rPr>
        <w:t>«ЭКСМО-АСТ»</w:t>
      </w:r>
    </w:p>
    <w:p w14:paraId="7CBD644A" w14:textId="77777777" w:rsidR="002C37AE" w:rsidRPr="00347B65" w:rsidRDefault="00F4162E" w:rsidP="002C37A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Палько Леонид Леонидович – генеральный директор издательства «Вече»</w:t>
      </w:r>
    </w:p>
    <w:p w14:paraId="53365267" w14:textId="673265F9" w:rsidR="00F4162E" w:rsidRPr="00347B65" w:rsidRDefault="00F4162E" w:rsidP="002C37A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Рой Олег Юрьевич</w:t>
      </w:r>
      <w:r w:rsidR="004C43F8" w:rsidRPr="00347B65">
        <w:rPr>
          <w:sz w:val="28"/>
          <w:szCs w:val="28"/>
        </w:rPr>
        <w:t xml:space="preserve"> – </w:t>
      </w:r>
      <w:r w:rsidRPr="00347B65">
        <w:rPr>
          <w:sz w:val="28"/>
          <w:szCs w:val="28"/>
        </w:rPr>
        <w:t>российский писатель</w:t>
      </w:r>
      <w:r w:rsidR="002C37AE" w:rsidRPr="00347B65">
        <w:rPr>
          <w:sz w:val="28"/>
          <w:szCs w:val="28"/>
        </w:rPr>
        <w:t xml:space="preserve">, </w:t>
      </w:r>
      <w:r w:rsidR="004C43F8" w:rsidRPr="00347B65">
        <w:rPr>
          <w:sz w:val="28"/>
          <w:szCs w:val="28"/>
        </w:rPr>
        <w:t xml:space="preserve">сопредседатель координационного совета </w:t>
      </w:r>
      <w:r w:rsidR="00C977DE">
        <w:rPr>
          <w:sz w:val="28"/>
          <w:szCs w:val="28"/>
        </w:rPr>
        <w:t>ООО</w:t>
      </w:r>
      <w:r w:rsidR="004C43F8" w:rsidRPr="00347B65">
        <w:rPr>
          <w:sz w:val="28"/>
          <w:szCs w:val="28"/>
        </w:rPr>
        <w:t xml:space="preserve"> «Национальная родительская ассоциация социальной поддержки семьи и защиты семейных ценностей»</w:t>
      </w:r>
      <w:r w:rsidR="009008DB">
        <w:rPr>
          <w:sz w:val="28"/>
          <w:szCs w:val="28"/>
        </w:rPr>
        <w:t xml:space="preserve"> </w:t>
      </w:r>
    </w:p>
    <w:p w14:paraId="2626CDD2" w14:textId="137EFA9E" w:rsidR="00065DB6" w:rsidRPr="00347B65" w:rsidRDefault="00065DB6" w:rsidP="00065DB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Рябовол Владимир Владиславович – председатель Комитета по печати и взаимодействию со средствами массовой информации Правительства Санкт-Петербурга</w:t>
      </w:r>
    </w:p>
    <w:p w14:paraId="660420AB" w14:textId="7502BDD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 xml:space="preserve">Серов Егор Юрьевич – </w:t>
      </w:r>
      <w:r w:rsidR="00C977DE">
        <w:rPr>
          <w:sz w:val="28"/>
          <w:szCs w:val="28"/>
        </w:rPr>
        <w:t>г</w:t>
      </w:r>
      <w:r w:rsidR="006E446F" w:rsidRPr="00347B65">
        <w:rPr>
          <w:sz w:val="28"/>
          <w:szCs w:val="28"/>
        </w:rPr>
        <w:t>лавный редактор направления аудио медиагруппы ООО «Красный квадрат»</w:t>
      </w:r>
    </w:p>
    <w:p w14:paraId="34B97020" w14:textId="5A54D4D9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Ткач Игорь Поликарпович – заместитель руководителя Департамента внешнеэкономических и международных связей города Москвы – руководитель контрактной службы</w:t>
      </w:r>
      <w:r w:rsidR="009008DB">
        <w:rPr>
          <w:sz w:val="28"/>
          <w:szCs w:val="28"/>
        </w:rPr>
        <w:t xml:space="preserve"> </w:t>
      </w:r>
    </w:p>
    <w:p w14:paraId="691E2CA1" w14:textId="77777777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Фёдоров Виктор Васильевич – президент Российской государственной библиотеки</w:t>
      </w:r>
    </w:p>
    <w:p w14:paraId="1AAAE557" w14:textId="17131D6D" w:rsidR="00F4162E" w:rsidRPr="00347B65" w:rsidRDefault="00F4162E" w:rsidP="00F4162E">
      <w:pPr>
        <w:pStyle w:val="2"/>
        <w:numPr>
          <w:ilvl w:val="0"/>
          <w:numId w:val="8"/>
        </w:numPr>
        <w:shd w:val="clear" w:color="auto" w:fill="auto"/>
        <w:tabs>
          <w:tab w:val="left" w:pos="1134"/>
          <w:tab w:val="left" w:pos="1418"/>
        </w:tabs>
        <w:spacing w:before="0" w:line="240" w:lineRule="auto"/>
        <w:ind w:right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4358829"/>
      <w:r w:rsidRPr="00347B65">
        <w:rPr>
          <w:rFonts w:ascii="Times New Roman" w:hAnsi="Times New Roman" w:cs="Times New Roman"/>
          <w:sz w:val="28"/>
          <w:szCs w:val="28"/>
        </w:rPr>
        <w:t>Хохлогорская Екатерина Львовна – креативный директор Московского политехнического университета</w:t>
      </w:r>
    </w:p>
    <w:p w14:paraId="292D090F" w14:textId="4082E1A8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Чеченев Константин Васильевич – президент А</w:t>
      </w:r>
      <w:r w:rsidR="00C977DE">
        <w:rPr>
          <w:sz w:val="28"/>
          <w:szCs w:val="28"/>
        </w:rPr>
        <w:t>ссоциации книгоиздателей России,</w:t>
      </w:r>
      <w:r w:rsidRPr="00347B65">
        <w:rPr>
          <w:sz w:val="28"/>
          <w:szCs w:val="28"/>
        </w:rPr>
        <w:t xml:space="preserve"> генеральный директор издательства «Белый город»</w:t>
      </w:r>
    </w:p>
    <w:p w14:paraId="7E7390D4" w14:textId="3847FB52" w:rsidR="006E446F" w:rsidRPr="00347B65" w:rsidRDefault="006E446F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bCs/>
          <w:sz w:val="28"/>
          <w:szCs w:val="28"/>
        </w:rPr>
        <w:t>Чистяков Кирилл Дмитриевич</w:t>
      </w:r>
      <w:r w:rsidR="00C977DE">
        <w:rPr>
          <w:bCs/>
          <w:sz w:val="28"/>
          <w:szCs w:val="28"/>
        </w:rPr>
        <w:t xml:space="preserve"> – </w:t>
      </w:r>
      <w:r w:rsidR="007A10CA" w:rsidRPr="00347B65">
        <w:rPr>
          <w:sz w:val="28"/>
          <w:szCs w:val="28"/>
        </w:rPr>
        <w:t>в</w:t>
      </w:r>
      <w:r w:rsidRPr="00347B65">
        <w:rPr>
          <w:sz w:val="28"/>
          <w:szCs w:val="28"/>
        </w:rPr>
        <w:t>ице-президент – руководитель аппарата АО «Управляющая компания «Просвещение»</w:t>
      </w:r>
    </w:p>
    <w:bookmarkEnd w:id="1"/>
    <w:p w14:paraId="3FC13EBE" w14:textId="153E5C0A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Шаргунов Сергей Александрович – первый заместитель председателя комитета Государственной Думы РФ по культуре</w:t>
      </w:r>
      <w:r w:rsidR="00347B65" w:rsidRPr="00347B65">
        <w:rPr>
          <w:sz w:val="28"/>
          <w:szCs w:val="28"/>
        </w:rPr>
        <w:t>, председатель А</w:t>
      </w:r>
      <w:r w:rsidR="00C977DE">
        <w:rPr>
          <w:sz w:val="28"/>
          <w:szCs w:val="28"/>
        </w:rPr>
        <w:t>ссоциации союзов писателей и издателей России</w:t>
      </w:r>
    </w:p>
    <w:p w14:paraId="7390E4FF" w14:textId="145DAD93" w:rsidR="00F4162E" w:rsidRPr="00347B65" w:rsidRDefault="00F4162E" w:rsidP="00F4162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Швыдкой Михаил Ефимович – специальный представитель Президента РФ по международному культурному сотрудничеству</w:t>
      </w:r>
    </w:p>
    <w:p w14:paraId="4986708B" w14:textId="3FE1799A" w:rsidR="002C37AE" w:rsidRPr="00347B65" w:rsidRDefault="00F4162E" w:rsidP="0086286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47B65">
        <w:rPr>
          <w:sz w:val="28"/>
          <w:szCs w:val="28"/>
        </w:rPr>
        <w:t>Эрикссен Елена Борисовна – учредитель издательства «НАВОНА»</w:t>
      </w:r>
    </w:p>
    <w:sectPr w:rsidR="002C37AE" w:rsidRPr="00347B65" w:rsidSect="008775B5">
      <w:pgSz w:w="11906" w:h="16838"/>
      <w:pgMar w:top="1135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F28"/>
    <w:multiLevelType w:val="hybridMultilevel"/>
    <w:tmpl w:val="8E26D35E"/>
    <w:lvl w:ilvl="0" w:tplc="0846C39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F579C1"/>
    <w:multiLevelType w:val="hybridMultilevel"/>
    <w:tmpl w:val="E432FBC4"/>
    <w:lvl w:ilvl="0" w:tplc="146E21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045DC"/>
    <w:multiLevelType w:val="hybridMultilevel"/>
    <w:tmpl w:val="CFB60EE8"/>
    <w:lvl w:ilvl="0" w:tplc="CDDC0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1454"/>
    <w:multiLevelType w:val="hybridMultilevel"/>
    <w:tmpl w:val="34FE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33E76"/>
    <w:multiLevelType w:val="hybridMultilevel"/>
    <w:tmpl w:val="F6EEB9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4852C6"/>
    <w:multiLevelType w:val="hybridMultilevel"/>
    <w:tmpl w:val="7184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2BC4"/>
    <w:multiLevelType w:val="hybridMultilevel"/>
    <w:tmpl w:val="9B50C176"/>
    <w:lvl w:ilvl="0" w:tplc="6B421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620A00"/>
    <w:multiLevelType w:val="hybridMultilevel"/>
    <w:tmpl w:val="B40A6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457032">
    <w:abstractNumId w:val="0"/>
  </w:num>
  <w:num w:numId="2" w16cid:durableId="1201164708">
    <w:abstractNumId w:val="2"/>
  </w:num>
  <w:num w:numId="3" w16cid:durableId="781069616">
    <w:abstractNumId w:val="7"/>
  </w:num>
  <w:num w:numId="4" w16cid:durableId="1437367950">
    <w:abstractNumId w:val="1"/>
  </w:num>
  <w:num w:numId="5" w16cid:durableId="1303535806">
    <w:abstractNumId w:val="5"/>
  </w:num>
  <w:num w:numId="6" w16cid:durableId="458257496">
    <w:abstractNumId w:val="6"/>
  </w:num>
  <w:num w:numId="7" w16cid:durableId="1940287490">
    <w:abstractNumId w:val="3"/>
  </w:num>
  <w:num w:numId="8" w16cid:durableId="191870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AA"/>
    <w:rsid w:val="0000799F"/>
    <w:rsid w:val="00020141"/>
    <w:rsid w:val="00065DB6"/>
    <w:rsid w:val="00084192"/>
    <w:rsid w:val="000B0A8B"/>
    <w:rsid w:val="000E5DDA"/>
    <w:rsid w:val="001706FE"/>
    <w:rsid w:val="00276491"/>
    <w:rsid w:val="002A390C"/>
    <w:rsid w:val="002B58C7"/>
    <w:rsid w:val="002C37AE"/>
    <w:rsid w:val="002C3954"/>
    <w:rsid w:val="002E04F0"/>
    <w:rsid w:val="00301E1C"/>
    <w:rsid w:val="00322FA8"/>
    <w:rsid w:val="00342A3C"/>
    <w:rsid w:val="003452CE"/>
    <w:rsid w:val="00347B65"/>
    <w:rsid w:val="0036248D"/>
    <w:rsid w:val="003B6E17"/>
    <w:rsid w:val="003D584A"/>
    <w:rsid w:val="004138AC"/>
    <w:rsid w:val="004754FB"/>
    <w:rsid w:val="004C43F8"/>
    <w:rsid w:val="004E3FBE"/>
    <w:rsid w:val="00501E58"/>
    <w:rsid w:val="005245FB"/>
    <w:rsid w:val="00560118"/>
    <w:rsid w:val="00594045"/>
    <w:rsid w:val="00630307"/>
    <w:rsid w:val="0065171A"/>
    <w:rsid w:val="006C459B"/>
    <w:rsid w:val="006D04D3"/>
    <w:rsid w:val="006E446F"/>
    <w:rsid w:val="00756F3C"/>
    <w:rsid w:val="007A10CA"/>
    <w:rsid w:val="007A6BB6"/>
    <w:rsid w:val="007C3C5F"/>
    <w:rsid w:val="007D07AA"/>
    <w:rsid w:val="007E4E1E"/>
    <w:rsid w:val="00815DFC"/>
    <w:rsid w:val="008237C6"/>
    <w:rsid w:val="0086286D"/>
    <w:rsid w:val="008775B5"/>
    <w:rsid w:val="008835E5"/>
    <w:rsid w:val="009008DB"/>
    <w:rsid w:val="00987AB6"/>
    <w:rsid w:val="00996290"/>
    <w:rsid w:val="00A15E6A"/>
    <w:rsid w:val="00A62E45"/>
    <w:rsid w:val="00AC0124"/>
    <w:rsid w:val="00AC3CAE"/>
    <w:rsid w:val="00AE3588"/>
    <w:rsid w:val="00B07201"/>
    <w:rsid w:val="00BD5D82"/>
    <w:rsid w:val="00BE41F4"/>
    <w:rsid w:val="00BF6281"/>
    <w:rsid w:val="00C17249"/>
    <w:rsid w:val="00C20129"/>
    <w:rsid w:val="00C21FEB"/>
    <w:rsid w:val="00C4594E"/>
    <w:rsid w:val="00C51B55"/>
    <w:rsid w:val="00C977DE"/>
    <w:rsid w:val="00CF3AC7"/>
    <w:rsid w:val="00D07942"/>
    <w:rsid w:val="00D27711"/>
    <w:rsid w:val="00D64A57"/>
    <w:rsid w:val="00D91831"/>
    <w:rsid w:val="00DA7708"/>
    <w:rsid w:val="00DB540E"/>
    <w:rsid w:val="00E11845"/>
    <w:rsid w:val="00EA61AD"/>
    <w:rsid w:val="00F0128C"/>
    <w:rsid w:val="00F4162E"/>
    <w:rsid w:val="00F57940"/>
    <w:rsid w:val="00FA4369"/>
    <w:rsid w:val="00FC6E08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FC9"/>
  <w15:chartTrackingRefBased/>
  <w15:docId w15:val="{F7319C99-EDA7-42FD-8106-8F1D563B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07AA"/>
    <w:rPr>
      <w:b/>
      <w:bCs/>
    </w:rPr>
  </w:style>
  <w:style w:type="paragraph" w:styleId="a4">
    <w:name w:val="List Paragraph"/>
    <w:basedOn w:val="a"/>
    <w:uiPriority w:val="34"/>
    <w:qFormat/>
    <w:rsid w:val="007D0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0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7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D91831"/>
  </w:style>
  <w:style w:type="character" w:customStyle="1" w:styleId="a7">
    <w:name w:val="Основной текст_"/>
    <w:link w:val="2"/>
    <w:rsid w:val="00342A3C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342A3C"/>
    <w:pPr>
      <w:widowControl w:val="0"/>
      <w:shd w:val="clear" w:color="auto" w:fill="FFFFFF"/>
      <w:spacing w:before="240" w:line="0" w:lineRule="atLeast"/>
      <w:ind w:hanging="78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8">
    <w:name w:val="Hyperlink"/>
    <w:basedOn w:val="a0"/>
    <w:uiPriority w:val="99"/>
    <w:semiHidden/>
    <w:unhideWhenUsed/>
    <w:rsid w:val="007E4E1E"/>
    <w:rPr>
      <w:color w:val="0000FF"/>
      <w:u w:val="single"/>
    </w:rPr>
  </w:style>
  <w:style w:type="table" w:styleId="a9">
    <w:name w:val="Table Grid"/>
    <w:basedOn w:val="a1"/>
    <w:uiPriority w:val="39"/>
    <w:rsid w:val="002C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Старостина Елена</cp:lastModifiedBy>
  <cp:revision>2</cp:revision>
  <cp:lastPrinted>2024-12-02T14:26:00Z</cp:lastPrinted>
  <dcterms:created xsi:type="dcterms:W3CDTF">2025-01-16T15:23:00Z</dcterms:created>
  <dcterms:modified xsi:type="dcterms:W3CDTF">2025-01-16T15:23:00Z</dcterms:modified>
</cp:coreProperties>
</file>